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52B4" w14:textId="155AE29F" w:rsidR="00356928" w:rsidRPr="003B68C4" w:rsidRDefault="00356928">
      <w:pPr>
        <w:rPr>
          <w:b/>
          <w:bCs/>
          <w:sz w:val="28"/>
          <w:szCs w:val="28"/>
          <w:u w:val="single"/>
        </w:rPr>
      </w:pPr>
      <w:r w:rsidRPr="003B68C4">
        <w:rPr>
          <w:b/>
          <w:bCs/>
          <w:sz w:val="28"/>
          <w:szCs w:val="28"/>
          <w:u w:val="single"/>
        </w:rPr>
        <w:t>Cause Without Applause Process</w:t>
      </w:r>
    </w:p>
    <w:p w14:paraId="3762F520" w14:textId="77777777" w:rsidR="003B68C4" w:rsidRDefault="003B68C4">
      <w:pPr>
        <w:rPr>
          <w:sz w:val="24"/>
          <w:szCs w:val="24"/>
        </w:rPr>
      </w:pPr>
    </w:p>
    <w:p w14:paraId="40839CDF" w14:textId="2896AC76" w:rsidR="00356928" w:rsidRDefault="00356928">
      <w:pPr>
        <w:rPr>
          <w:sz w:val="24"/>
          <w:szCs w:val="24"/>
        </w:rPr>
      </w:pPr>
      <w:r w:rsidRPr="00356928">
        <w:rPr>
          <w:sz w:val="24"/>
          <w:szCs w:val="24"/>
        </w:rPr>
        <w:t xml:space="preserve">Over the years we have refined </w:t>
      </w:r>
      <w:r>
        <w:rPr>
          <w:sz w:val="24"/>
          <w:szCs w:val="24"/>
        </w:rPr>
        <w:t>our</w:t>
      </w:r>
      <w:r w:rsidRPr="00356928">
        <w:rPr>
          <w:sz w:val="24"/>
          <w:szCs w:val="24"/>
        </w:rPr>
        <w:t xml:space="preserve"> process to ensure we were not bringing opportunities to the table in an ad hoc manner </w:t>
      </w:r>
      <w:r>
        <w:rPr>
          <w:sz w:val="24"/>
          <w:szCs w:val="24"/>
        </w:rPr>
        <w:t xml:space="preserve">under “new business”. We even </w:t>
      </w:r>
      <w:r w:rsidRPr="00356928">
        <w:rPr>
          <w:sz w:val="24"/>
          <w:szCs w:val="24"/>
        </w:rPr>
        <w:t>amend</w:t>
      </w:r>
      <w:r>
        <w:rPr>
          <w:sz w:val="24"/>
          <w:szCs w:val="24"/>
        </w:rPr>
        <w:t>ed</w:t>
      </w:r>
      <w:r w:rsidRPr="00356928">
        <w:rPr>
          <w:sz w:val="24"/>
          <w:szCs w:val="24"/>
        </w:rPr>
        <w:t xml:space="preserve"> our by</w:t>
      </w:r>
      <w:r>
        <w:rPr>
          <w:sz w:val="24"/>
          <w:szCs w:val="24"/>
        </w:rPr>
        <w:t>-</w:t>
      </w:r>
      <w:r w:rsidRPr="00356928">
        <w:rPr>
          <w:sz w:val="24"/>
          <w:szCs w:val="24"/>
        </w:rPr>
        <w:t>laws to obtain Executive Committee review</w:t>
      </w:r>
      <w:r>
        <w:rPr>
          <w:sz w:val="24"/>
          <w:szCs w:val="24"/>
        </w:rPr>
        <w:t xml:space="preserve"> </w:t>
      </w:r>
      <w:r w:rsidRPr="00356928">
        <w:rPr>
          <w:sz w:val="24"/>
          <w:szCs w:val="24"/>
        </w:rPr>
        <w:t>and</w:t>
      </w:r>
      <w:r>
        <w:rPr>
          <w:sz w:val="24"/>
          <w:szCs w:val="24"/>
        </w:rPr>
        <w:t xml:space="preserve"> majority</w:t>
      </w:r>
      <w:r w:rsidRPr="00356928">
        <w:rPr>
          <w:sz w:val="24"/>
          <w:szCs w:val="24"/>
        </w:rPr>
        <w:t xml:space="preserve"> approval</w:t>
      </w:r>
      <w:r>
        <w:rPr>
          <w:sz w:val="24"/>
          <w:szCs w:val="24"/>
        </w:rPr>
        <w:t xml:space="preserve"> at least 7 days before the meeting of our full board</w:t>
      </w:r>
      <w:r w:rsidRPr="00356928">
        <w:rPr>
          <w:sz w:val="24"/>
          <w:szCs w:val="24"/>
        </w:rPr>
        <w:t xml:space="preserve"> placing </w:t>
      </w:r>
      <w:r>
        <w:rPr>
          <w:sz w:val="24"/>
          <w:szCs w:val="24"/>
        </w:rPr>
        <w:t xml:space="preserve">the </w:t>
      </w:r>
      <w:r w:rsidRPr="00356928">
        <w:rPr>
          <w:sz w:val="24"/>
          <w:szCs w:val="24"/>
        </w:rPr>
        <w:t>item</w:t>
      </w:r>
      <w:r>
        <w:rPr>
          <w:sz w:val="24"/>
          <w:szCs w:val="24"/>
        </w:rPr>
        <w:t xml:space="preserve"> on our agenda as our monthly Cause Without Applause topic.</w:t>
      </w:r>
      <w:r w:rsidRPr="00356928">
        <w:rPr>
          <w:sz w:val="24"/>
          <w:szCs w:val="24"/>
        </w:rPr>
        <w:t xml:space="preserve">  </w:t>
      </w:r>
    </w:p>
    <w:p w14:paraId="0140A8C1" w14:textId="77777777" w:rsidR="003B68C4" w:rsidRDefault="003B68C4">
      <w:pPr>
        <w:rPr>
          <w:sz w:val="24"/>
          <w:szCs w:val="24"/>
        </w:rPr>
      </w:pPr>
    </w:p>
    <w:p w14:paraId="36EDC2E6" w14:textId="557EEC6B" w:rsidR="003B68C4" w:rsidRDefault="003B68C4">
      <w:pPr>
        <w:rPr>
          <w:sz w:val="24"/>
          <w:szCs w:val="24"/>
        </w:rPr>
      </w:pPr>
      <w:r>
        <w:rPr>
          <w:sz w:val="24"/>
          <w:szCs w:val="24"/>
        </w:rPr>
        <w:t>We also established a shared document where Brotherhood members can send suggestions to the Executive Board for review.</w:t>
      </w:r>
    </w:p>
    <w:p w14:paraId="0C7F04ED" w14:textId="77777777" w:rsidR="00356928" w:rsidRDefault="00356928">
      <w:pPr>
        <w:rPr>
          <w:sz w:val="24"/>
          <w:szCs w:val="24"/>
        </w:rPr>
      </w:pPr>
    </w:p>
    <w:p w14:paraId="71AB1DAF" w14:textId="66DDA8D8" w:rsidR="00A65633" w:rsidRPr="00356928" w:rsidRDefault="00356928">
      <w:pPr>
        <w:rPr>
          <w:sz w:val="24"/>
          <w:szCs w:val="24"/>
        </w:rPr>
      </w:pPr>
      <w:r>
        <w:rPr>
          <w:sz w:val="24"/>
          <w:szCs w:val="24"/>
        </w:rPr>
        <w:t xml:space="preserve">This proactive approach extended our reach beyond </w:t>
      </w:r>
      <w:r w:rsidRPr="00356928">
        <w:rPr>
          <w:sz w:val="24"/>
          <w:szCs w:val="24"/>
        </w:rPr>
        <w:t>the causes we normally support</w:t>
      </w:r>
      <w:r>
        <w:rPr>
          <w:sz w:val="24"/>
          <w:szCs w:val="24"/>
        </w:rPr>
        <w:t xml:space="preserve"> to a variety of </w:t>
      </w:r>
      <w:r w:rsidRPr="00356928">
        <w:rPr>
          <w:sz w:val="24"/>
          <w:szCs w:val="24"/>
        </w:rPr>
        <w:t>need</w:t>
      </w:r>
      <w:r>
        <w:rPr>
          <w:sz w:val="24"/>
          <w:szCs w:val="24"/>
        </w:rPr>
        <w:t xml:space="preserve">-based </w:t>
      </w:r>
      <w:r w:rsidRPr="00356928">
        <w:rPr>
          <w:sz w:val="24"/>
          <w:szCs w:val="24"/>
        </w:rPr>
        <w:t>organization</w:t>
      </w:r>
      <w:r>
        <w:rPr>
          <w:sz w:val="24"/>
          <w:szCs w:val="24"/>
        </w:rPr>
        <w:t>s which match the values we aspire to as a Brotherhood.</w:t>
      </w:r>
    </w:p>
    <w:sectPr w:rsidR="00A65633" w:rsidRPr="00356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28"/>
    <w:rsid w:val="00356928"/>
    <w:rsid w:val="003B68C4"/>
    <w:rsid w:val="00545580"/>
    <w:rsid w:val="0065302F"/>
    <w:rsid w:val="00A65633"/>
    <w:rsid w:val="00B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A8E8"/>
  <w15:chartTrackingRefBased/>
  <w15:docId w15:val="{2D1E47CC-8F50-4DB6-8775-C725EE59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Keimach</dc:creator>
  <cp:keywords/>
  <dc:description/>
  <cp:lastModifiedBy>Gary Keimach</cp:lastModifiedBy>
  <cp:revision>2</cp:revision>
  <dcterms:created xsi:type="dcterms:W3CDTF">2023-04-13T18:46:00Z</dcterms:created>
  <dcterms:modified xsi:type="dcterms:W3CDTF">2023-04-13T18:46:00Z</dcterms:modified>
</cp:coreProperties>
</file>