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EF658" w14:textId="6CDDAB6E" w:rsidR="00DC597A" w:rsidRDefault="00152521">
      <w:pPr>
        <w:rPr>
          <w:b/>
          <w:bCs/>
        </w:rPr>
      </w:pPr>
      <w:r>
        <w:rPr>
          <w:b/>
          <w:bCs/>
        </w:rPr>
        <w:t>Promotional Materials:</w:t>
      </w:r>
    </w:p>
    <w:p w14:paraId="0F067E65" w14:textId="394E1D99" w:rsidR="00152521" w:rsidRDefault="00152521">
      <w:pPr>
        <w:rPr>
          <w:b/>
          <w:bCs/>
        </w:rPr>
      </w:pPr>
      <w:r>
        <w:rPr>
          <w:noProof/>
        </w:rPr>
        <w:drawing>
          <wp:inline distT="0" distB="0" distL="0" distR="0" wp14:anchorId="04D240EA" wp14:editId="11110BAE">
            <wp:extent cx="3613785" cy="8229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7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764B" w14:textId="60A15CA2" w:rsidR="00152521" w:rsidRDefault="0015252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3DF3BAD3" wp14:editId="4A52FDC1">
            <wp:extent cx="5600700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BA724" w14:textId="77777777" w:rsidR="00152521" w:rsidRDefault="00152521">
      <w:pPr>
        <w:rPr>
          <w:b/>
          <w:bCs/>
        </w:rPr>
      </w:pPr>
      <w:r>
        <w:rPr>
          <w:b/>
          <w:bCs/>
        </w:rPr>
        <w:br w:type="page"/>
      </w:r>
    </w:p>
    <w:p w14:paraId="07263A90" w14:textId="4E262846" w:rsidR="0063397E" w:rsidRDefault="00152521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06294360" wp14:editId="131165B8">
            <wp:extent cx="6858000" cy="89319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3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F11A" w14:textId="0D291F40" w:rsidR="0063397E" w:rsidRDefault="0063397E">
      <w:pPr>
        <w:rPr>
          <w:b/>
          <w:bCs/>
        </w:rPr>
      </w:pPr>
    </w:p>
    <w:p w14:paraId="56567728" w14:textId="5DDA92D9" w:rsidR="00152521" w:rsidRPr="00152521" w:rsidRDefault="0063397E">
      <w:pPr>
        <w:rPr>
          <w:b/>
          <w:bCs/>
        </w:rPr>
      </w:pPr>
      <w:r>
        <w:rPr>
          <w:noProof/>
        </w:rPr>
        <w:drawing>
          <wp:inline distT="0" distB="0" distL="0" distR="0" wp14:anchorId="254087B1" wp14:editId="37A34209">
            <wp:extent cx="6858000" cy="1911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521" w:rsidRPr="00152521" w:rsidSect="001525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21"/>
    <w:rsid w:val="00152521"/>
    <w:rsid w:val="003A59F2"/>
    <w:rsid w:val="0063397E"/>
    <w:rsid w:val="00DC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BDA12"/>
  <w15:chartTrackingRefBased/>
  <w15:docId w15:val="{57C8EB81-D5F5-444D-85AA-A15865A4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 Pitzele</dc:creator>
  <cp:keywords/>
  <dc:description/>
  <cp:lastModifiedBy>Perry Pitzele</cp:lastModifiedBy>
  <cp:revision>3</cp:revision>
  <dcterms:created xsi:type="dcterms:W3CDTF">2021-03-13T22:31:00Z</dcterms:created>
  <dcterms:modified xsi:type="dcterms:W3CDTF">2021-03-13T22:36:00Z</dcterms:modified>
</cp:coreProperties>
</file>